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9E" w:rsidRPr="00363403" w:rsidRDefault="0097769E" w:rsidP="0097769E">
      <w:pPr>
        <w:spacing w:line="340" w:lineRule="atLeast"/>
        <w:textAlignment w:val="baseline"/>
        <w:rPr>
          <w:rStyle w:val="Strong"/>
          <w:b w:val="0"/>
          <w:bCs w:val="0"/>
          <w:sz w:val="26"/>
          <w:szCs w:val="26"/>
        </w:rPr>
      </w:pPr>
      <w:r w:rsidRPr="00363403">
        <w:rPr>
          <w:sz w:val="26"/>
          <w:szCs w:val="26"/>
        </w:rPr>
        <w:t>LIĐLĐ HUYỆN XUYÊN MỘC                  CỘNG HÒA XÃ HỘI CHỦ NGHĨA VIỆT NAM</w:t>
      </w:r>
      <w:r w:rsidRPr="00363403">
        <w:rPr>
          <w:sz w:val="26"/>
          <w:szCs w:val="26"/>
        </w:rPr>
        <w:br/>
      </w:r>
      <w:r w:rsidRPr="00363403">
        <w:rPr>
          <w:rStyle w:val="Strong"/>
          <w:sz w:val="26"/>
          <w:szCs w:val="26"/>
          <w:bdr w:val="none" w:sz="0" w:space="0" w:color="auto" w:frame="1"/>
        </w:rPr>
        <w:t>CĐCS -  THCS BƯNG RIỀNG                                Độc lập – Tự do- Hạnh phúc</w:t>
      </w:r>
      <w:r w:rsidRPr="00363403">
        <w:rPr>
          <w:sz w:val="26"/>
          <w:szCs w:val="26"/>
        </w:rPr>
        <w:br/>
        <w:t> Số 09/ KH - CĐCS</w:t>
      </w:r>
      <w:r w:rsidRPr="00363403">
        <w:rPr>
          <w:sz w:val="26"/>
          <w:szCs w:val="26"/>
        </w:rPr>
        <w:br/>
      </w:r>
      <w:r w:rsidRPr="00363403">
        <w:rPr>
          <w:rStyle w:val="Strong"/>
          <w:sz w:val="26"/>
          <w:szCs w:val="26"/>
          <w:bdr w:val="none" w:sz="0" w:space="0" w:color="auto" w:frame="1"/>
        </w:rPr>
        <w:t xml:space="preserve">                                                                                  </w:t>
      </w:r>
      <w:r w:rsidRPr="00363403">
        <w:rPr>
          <w:rStyle w:val="Strong"/>
          <w:i/>
          <w:sz w:val="26"/>
          <w:szCs w:val="26"/>
          <w:bdr w:val="none" w:sz="0" w:space="0" w:color="auto" w:frame="1"/>
        </w:rPr>
        <w:t xml:space="preserve"> Bưng Riềng, ngày 2 tháng 3 năm 2018</w:t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sz w:val="26"/>
          <w:szCs w:val="26"/>
          <w:bdr w:val="none" w:sz="0" w:space="0" w:color="auto" w:frame="1"/>
        </w:rPr>
      </w:pP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i/>
          <w:iCs/>
          <w:sz w:val="26"/>
          <w:szCs w:val="26"/>
          <w:bdr w:val="none" w:sz="0" w:space="0" w:color="auto" w:frame="1"/>
        </w:rPr>
      </w:pPr>
      <w:r w:rsidRPr="00363403">
        <w:rPr>
          <w:rStyle w:val="Strong"/>
          <w:sz w:val="26"/>
          <w:szCs w:val="26"/>
          <w:bdr w:val="none" w:sz="0" w:space="0" w:color="auto" w:frame="1"/>
        </w:rPr>
        <w:t xml:space="preserve">                           </w:t>
      </w:r>
      <w:r w:rsidRPr="00363403">
        <w:rPr>
          <w:rStyle w:val="Strong"/>
          <w:sz w:val="28"/>
          <w:szCs w:val="26"/>
          <w:bdr w:val="none" w:sz="0" w:space="0" w:color="auto" w:frame="1"/>
        </w:rPr>
        <w:t>KẾ HOẠCH HOẠT  ĐỘNG CÔNG ĐOÀN THÁNG 3/2018</w:t>
      </w:r>
      <w:r w:rsidRPr="00363403">
        <w:rPr>
          <w:sz w:val="26"/>
          <w:szCs w:val="26"/>
        </w:rPr>
        <w:br/>
        <w:t> </w:t>
      </w:r>
      <w:r w:rsidRPr="00363403">
        <w:rPr>
          <w:rStyle w:val="Strong"/>
          <w:sz w:val="26"/>
          <w:szCs w:val="26"/>
          <w:bdr w:val="none" w:sz="0" w:space="0" w:color="auto" w:frame="1"/>
        </w:rPr>
        <w:t xml:space="preserve"> Chủ điểm:</w:t>
      </w:r>
      <w:r w:rsidRPr="00363403">
        <w:rPr>
          <w:sz w:val="26"/>
          <w:szCs w:val="26"/>
        </w:rPr>
        <w:br/>
        <w:t>       </w:t>
      </w:r>
      <w:r w:rsidRPr="00363403">
        <w:rPr>
          <w:rStyle w:val="Strong"/>
          <w:i/>
          <w:iCs/>
          <w:sz w:val="26"/>
          <w:szCs w:val="26"/>
          <w:bdr w:val="none" w:sz="0" w:space="0" w:color="auto" w:frame="1"/>
        </w:rPr>
        <w:t>- Kỷ niệm 108 năm ngày Quốc tế phụ nữ và 198 năm Khởi nghĩa Hai Bà Trưng và 5 năm ngày hạnh phúc gia đình</w:t>
      </w:r>
      <w:r w:rsidRPr="00363403">
        <w:rPr>
          <w:sz w:val="26"/>
          <w:szCs w:val="26"/>
        </w:rPr>
        <w:br/>
      </w:r>
      <w:r w:rsidRPr="00363403">
        <w:rPr>
          <w:rStyle w:val="Strong"/>
          <w:i/>
          <w:iCs/>
          <w:sz w:val="26"/>
          <w:szCs w:val="26"/>
          <w:bdr w:val="none" w:sz="0" w:space="0" w:color="auto" w:frame="1"/>
        </w:rPr>
        <w:t>       - Kỷ niệm ngày thành lập Đoàn thanh niên CSHCM 26/3.  </w:t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iCs/>
          <w:sz w:val="26"/>
          <w:szCs w:val="26"/>
          <w:bdr w:val="none" w:sz="0" w:space="0" w:color="auto" w:frame="1"/>
        </w:rPr>
      </w:pPr>
      <w:r w:rsidRPr="00363403">
        <w:rPr>
          <w:rStyle w:val="Strong"/>
          <w:iCs/>
          <w:sz w:val="26"/>
          <w:szCs w:val="26"/>
          <w:bdr w:val="none" w:sz="0" w:space="0" w:color="auto" w:frame="1"/>
        </w:rPr>
        <w:t>I , Đánh giá hoạt động tháng 2  :</w:t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b w:val="0"/>
          <w:iCs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iCs/>
          <w:sz w:val="26"/>
          <w:szCs w:val="26"/>
          <w:bdr w:val="none" w:sz="0" w:space="0" w:color="auto" w:frame="1"/>
        </w:rPr>
        <w:t>- Động viên các đồng chí công đoàn viên thực hiện chương trình học kì 2</w:t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b w:val="0"/>
          <w:iCs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iCs/>
          <w:sz w:val="26"/>
          <w:szCs w:val="26"/>
          <w:bdr w:val="none" w:sz="0" w:space="0" w:color="auto" w:frame="1"/>
        </w:rPr>
        <w:t>- Ủng hộ tinh thần hội diễn văn nghệ  “Mừng đảng, mừng xuân” tổ chức tại UBND xã</w:t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b w:val="0"/>
          <w:i/>
          <w:iCs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iCs/>
          <w:sz w:val="26"/>
          <w:szCs w:val="26"/>
          <w:bdr w:val="none" w:sz="0" w:space="0" w:color="auto" w:frame="1"/>
        </w:rPr>
        <w:t>- Tặng quà tết cho các đ/c CĐV</w:t>
      </w:r>
      <w:r w:rsidRPr="00363403">
        <w:rPr>
          <w:rStyle w:val="Strong"/>
          <w:b w:val="0"/>
          <w:i/>
          <w:iCs/>
          <w:sz w:val="26"/>
          <w:szCs w:val="26"/>
          <w:bdr w:val="none" w:sz="0" w:space="0" w:color="auto" w:frame="1"/>
        </w:rPr>
        <w:t>  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rStyle w:val="Strong"/>
          <w:b w:val="0"/>
          <w:i/>
          <w:iCs/>
          <w:sz w:val="26"/>
          <w:szCs w:val="26"/>
          <w:bdr w:val="none" w:sz="0" w:space="0" w:color="auto" w:frame="1"/>
        </w:rPr>
        <w:t>-</w:t>
      </w:r>
      <w:r w:rsidRPr="00363403">
        <w:rPr>
          <w:rStyle w:val="Strong"/>
          <w:b w:val="0"/>
          <w:iCs/>
          <w:sz w:val="26"/>
          <w:szCs w:val="26"/>
          <w:bdr w:val="none" w:sz="0" w:space="0" w:color="auto" w:frame="1"/>
        </w:rPr>
        <w:t xml:space="preserve"> Tuyên truyền  GV, HS thực hiện vui xuân tiết kiệm, an toàn</w:t>
      </w:r>
      <w:r w:rsidRPr="00363403">
        <w:rPr>
          <w:sz w:val="26"/>
          <w:szCs w:val="26"/>
        </w:rPr>
        <w:br/>
      </w:r>
      <w:r w:rsidRPr="00363403">
        <w:rPr>
          <w:b/>
          <w:sz w:val="26"/>
          <w:szCs w:val="26"/>
        </w:rPr>
        <w:t>II, Kế hoạch hoạt động tháng 3 :</w:t>
      </w:r>
      <w:r w:rsidRPr="00363403">
        <w:rPr>
          <w:b/>
          <w:sz w:val="26"/>
          <w:szCs w:val="26"/>
        </w:rPr>
        <w:br/>
      </w:r>
      <w:r w:rsidRPr="00363403">
        <w:rPr>
          <w:rStyle w:val="Strong"/>
          <w:sz w:val="26"/>
          <w:szCs w:val="26"/>
          <w:bdr w:val="none" w:sz="0" w:space="0" w:color="auto" w:frame="1"/>
        </w:rPr>
        <w:t>1/ Công tác tuyên truyền:</w:t>
      </w:r>
      <w:r w:rsidRPr="00363403">
        <w:rPr>
          <w:sz w:val="26"/>
          <w:szCs w:val="26"/>
        </w:rPr>
        <w:br/>
        <w:t>- Tuyên truyền lịch sử Ngày Quốc tế phụ nữ 8/3, khởi nghĩa Hai Bà Trưng và lịch sử phong trào Phụ nữ Việt Nam và phụ nữ thế giới.</w:t>
      </w:r>
      <w:r w:rsidRPr="00363403">
        <w:rPr>
          <w:sz w:val="26"/>
          <w:szCs w:val="26"/>
        </w:rPr>
        <w:br/>
        <w:t xml:space="preserve"> - Vận động nữ cán bộ CNVCLĐ phát huy  truyền thống phụ nữ việt Nam, tích cực thực hiện tốt nhiệm vụ được giao ; tuyên truyền giáo dục  thực hiện “ binh đẳng giới “ trong toàn thể chị em.</w:t>
      </w:r>
      <w:r w:rsidRPr="00363403">
        <w:rPr>
          <w:sz w:val="26"/>
          <w:szCs w:val="26"/>
        </w:rPr>
        <w:br/>
      </w:r>
      <w:r w:rsidRPr="00363403">
        <w:rPr>
          <w:rStyle w:val="Strong"/>
          <w:sz w:val="26"/>
          <w:szCs w:val="26"/>
          <w:bdr w:val="none" w:sz="0" w:space="0" w:color="auto" w:frame="1"/>
        </w:rPr>
        <w:t>2/ Phối hợp với  chuyên môn:</w:t>
      </w:r>
      <w:r w:rsidRPr="00363403">
        <w:rPr>
          <w:sz w:val="26"/>
          <w:szCs w:val="26"/>
        </w:rPr>
        <w:br/>
        <w:t>- Thực hiện tốt chương trình học kỳ 2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sz w:val="26"/>
          <w:szCs w:val="26"/>
        </w:rPr>
        <w:t>- Tham mưu với BGH  phân công thời khóa biểu hợp lí.</w:t>
      </w:r>
    </w:p>
    <w:p w:rsidR="0097769E" w:rsidRPr="00363403" w:rsidRDefault="0097769E" w:rsidP="0097769E">
      <w:pPr>
        <w:spacing w:line="340" w:lineRule="atLeast"/>
        <w:textAlignment w:val="baseline"/>
        <w:rPr>
          <w:b/>
          <w:sz w:val="26"/>
          <w:szCs w:val="26"/>
        </w:rPr>
      </w:pPr>
      <w:r w:rsidRPr="00363403">
        <w:rPr>
          <w:b/>
          <w:sz w:val="26"/>
          <w:szCs w:val="26"/>
        </w:rPr>
        <w:t>3. Cô ng tác khác :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sz w:val="26"/>
          <w:szCs w:val="26"/>
        </w:rPr>
        <w:t>- Chỉ đạo ban TTND hoàn thành hồ sơ.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sz w:val="26"/>
          <w:szCs w:val="26"/>
        </w:rPr>
        <w:t>- Tổ chức họp mặt kỉ niệm ngày quốc tế phụ nữ 8/3 vào lúc 11h ( thứ năm này 8/3) tại văn phòng nhà trường.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sz w:val="26"/>
          <w:szCs w:val="26"/>
        </w:rPr>
        <w:t>- Tổ chức hội trại kỉ niệm ngày 26/3 vào ngày 17,18/3.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sz w:val="26"/>
          <w:szCs w:val="26"/>
        </w:rPr>
        <w:t xml:space="preserve"> - Hỗ trợ hậu cần cho đợt cắm trại.</w:t>
      </w: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sz w:val="26"/>
          <w:szCs w:val="26"/>
        </w:rPr>
        <w:lastRenderedPageBreak/>
        <w:t>- Thăm hỏi,  hiếu hỷ kịp thời.</w:t>
      </w:r>
    </w:p>
    <w:p w:rsidR="0097769E" w:rsidRPr="00363403" w:rsidRDefault="0097769E" w:rsidP="0097769E">
      <w:pPr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sz w:val="26"/>
          <w:szCs w:val="26"/>
        </w:rPr>
        <w:t> </w:t>
      </w: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       Trên đây là kế hoạch công đoàn tháng 3 năm 2018, các đồng chí công đoàn viên nghiên cứu tổ chức và thực hiện.                                                                                                         </w:t>
      </w:r>
    </w:p>
    <w:p w:rsidR="0097769E" w:rsidRPr="00363403" w:rsidRDefault="0097769E" w:rsidP="0097769E">
      <w:pPr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TM/ BCHCĐ</w:t>
      </w:r>
    </w:p>
    <w:p w:rsidR="0097769E" w:rsidRPr="00363403" w:rsidRDefault="0097769E" w:rsidP="0097769E">
      <w:pPr>
        <w:ind w:left="6480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 xml:space="preserve">       Chủ Tịch</w:t>
      </w:r>
      <w:r w:rsidRPr="00363403">
        <w:rPr>
          <w:rStyle w:val="Strong"/>
          <w:b w:val="0"/>
          <w:sz w:val="26"/>
          <w:szCs w:val="26"/>
          <w:bdr w:val="none" w:sz="0" w:space="0" w:color="auto" w:frame="1"/>
        </w:rPr>
        <w:tab/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sz w:val="26"/>
          <w:szCs w:val="26"/>
        </w:rPr>
      </w:pPr>
      <w:bookmarkStart w:id="0" w:name="_GoBack"/>
      <w:bookmarkEnd w:id="0"/>
      <w:r w:rsidRPr="00363403">
        <w:rPr>
          <w:sz w:val="26"/>
          <w:szCs w:val="26"/>
        </w:rPr>
        <w:t xml:space="preserve"> </w:t>
      </w:r>
      <w:r w:rsidRPr="00363403">
        <w:rPr>
          <w:rStyle w:val="Strong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97769E" w:rsidRPr="00363403" w:rsidRDefault="0097769E" w:rsidP="0097769E">
      <w:pPr>
        <w:spacing w:line="340" w:lineRule="atLeast"/>
        <w:textAlignment w:val="baseline"/>
        <w:rPr>
          <w:rStyle w:val="Strong"/>
          <w:sz w:val="26"/>
          <w:szCs w:val="26"/>
        </w:rPr>
      </w:pPr>
    </w:p>
    <w:p w:rsidR="0097769E" w:rsidRPr="00363403" w:rsidRDefault="0097769E" w:rsidP="0097769E">
      <w:pPr>
        <w:spacing w:line="340" w:lineRule="atLeast"/>
        <w:textAlignment w:val="baseline"/>
        <w:rPr>
          <w:sz w:val="26"/>
          <w:szCs w:val="26"/>
        </w:rPr>
      </w:pPr>
      <w:r w:rsidRPr="00363403">
        <w:rPr>
          <w:rStyle w:val="Strong"/>
          <w:sz w:val="26"/>
          <w:szCs w:val="26"/>
        </w:rPr>
        <w:t xml:space="preserve">                                                                                                     </w:t>
      </w:r>
      <w:r w:rsidRPr="00363403">
        <w:rPr>
          <w:sz w:val="26"/>
          <w:szCs w:val="26"/>
        </w:rPr>
        <w:t>NGÔ THỊ NHIỆM</w:t>
      </w:r>
    </w:p>
    <w:p w:rsidR="00AC502F" w:rsidRDefault="00AC502F"/>
    <w:sectPr w:rsidR="00AC502F" w:rsidSect="0097769E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9E"/>
    <w:rsid w:val="0097769E"/>
    <w:rsid w:val="00A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77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7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2018-05-02T03:10:00Z</dcterms:created>
  <dcterms:modified xsi:type="dcterms:W3CDTF">2018-05-02T03:11:00Z</dcterms:modified>
</cp:coreProperties>
</file>